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F4532" w14:textId="4DD2BF80" w:rsidR="008E6322" w:rsidRPr="008E6322" w:rsidRDefault="008E6322" w:rsidP="008E6322">
      <w:pPr>
        <w:tabs>
          <w:tab w:val="num" w:pos="720"/>
        </w:tabs>
        <w:ind w:left="720" w:hanging="36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CACD0C4" wp14:editId="6F0A11A2">
            <wp:extent cx="5943600" cy="1399131"/>
            <wp:effectExtent l="0" t="0" r="0" b="0"/>
            <wp:docPr id="1" name="Picture 1" descr="A picture containing image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mage, night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9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4600">
        <w:rPr>
          <w:b/>
          <w:bCs/>
          <w:sz w:val="28"/>
          <w:szCs w:val="28"/>
        </w:rPr>
        <w:t>Process</w:t>
      </w:r>
      <w:r>
        <w:rPr>
          <w:b/>
          <w:bCs/>
          <w:sz w:val="28"/>
          <w:szCs w:val="28"/>
        </w:rPr>
        <w:t xml:space="preserve"> for Submit</w:t>
      </w:r>
      <w:r w:rsidRPr="008E6322">
        <w:rPr>
          <w:b/>
          <w:bCs/>
          <w:sz w:val="28"/>
          <w:szCs w:val="28"/>
        </w:rPr>
        <w:t>ting Honors Contract</w:t>
      </w:r>
      <w:r>
        <w:rPr>
          <w:b/>
          <w:bCs/>
          <w:sz w:val="28"/>
          <w:szCs w:val="28"/>
        </w:rPr>
        <w:t>s</w:t>
      </w:r>
    </w:p>
    <w:p w14:paraId="05F0EC70" w14:textId="30756860" w:rsidR="008E6322" w:rsidRDefault="00F14600" w:rsidP="008E6322">
      <w:pPr>
        <w:tabs>
          <w:tab w:val="num" w:pos="720"/>
        </w:tabs>
        <w:ind w:left="720" w:hanging="360"/>
        <w:jc w:val="center"/>
      </w:pPr>
      <w:r>
        <w:t xml:space="preserve">Updated </w:t>
      </w:r>
      <w:r w:rsidR="00516612">
        <w:t>Spring 2023</w:t>
      </w:r>
    </w:p>
    <w:p w14:paraId="38BE6F79" w14:textId="77777777" w:rsidR="008E6322" w:rsidRDefault="008E6322" w:rsidP="008E6322">
      <w:pPr>
        <w:tabs>
          <w:tab w:val="num" w:pos="720"/>
        </w:tabs>
        <w:ind w:left="720" w:hanging="360"/>
        <w:jc w:val="center"/>
      </w:pPr>
    </w:p>
    <w:p w14:paraId="622D9D5F" w14:textId="26196F94" w:rsidR="000411B2" w:rsidRPr="000411B2" w:rsidRDefault="000411B2" w:rsidP="5C67B199">
      <w:pPr>
        <w:numPr>
          <w:ilvl w:val="0"/>
          <w:numId w:val="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A contract is a way to earn Honors credit for a course that does not have </w:t>
      </w:r>
      <w:r w:rsidR="008D06E6">
        <w:rPr>
          <w:rFonts w:eastAsiaTheme="minorEastAsia"/>
          <w:color w:val="000000" w:themeColor="text1"/>
        </w:rPr>
        <w:t>the subject code HON. A contract involves work that is “above and beyond” what is required of other students in the class. There are lots of options for the work that can be done for a contract; students investigate topics in more depth, create additional works of art or music, and analyze additional readings/scores/films, for instance. Think of a few ideas, then make an appointment to talk to the instructor to discuss plans for the contract.</w:t>
      </w:r>
    </w:p>
    <w:p w14:paraId="31FFA9B1" w14:textId="08593AB3" w:rsidR="008E6322" w:rsidRPr="008E6322" w:rsidRDefault="008E6322" w:rsidP="5C67B199">
      <w:pPr>
        <w:numPr>
          <w:ilvl w:val="0"/>
          <w:numId w:val="1"/>
        </w:numPr>
        <w:rPr>
          <w:rFonts w:eastAsiaTheme="minorEastAsia"/>
          <w:color w:val="000000" w:themeColor="text1"/>
        </w:rPr>
      </w:pPr>
      <w:r>
        <w:t>There is a link to the </w:t>
      </w:r>
      <w:r w:rsidRPr="5C67B199">
        <w:rPr>
          <w:b/>
          <w:bCs/>
        </w:rPr>
        <w:t>Honors</w:t>
      </w:r>
      <w:r>
        <w:t> </w:t>
      </w:r>
      <w:r w:rsidRPr="5C67B199">
        <w:rPr>
          <w:b/>
          <w:bCs/>
        </w:rPr>
        <w:t>Contract Form</w:t>
      </w:r>
      <w:r>
        <w:t> on the Honors web page (in the</w:t>
      </w:r>
      <w:r w:rsidR="226D3013">
        <w:t xml:space="preserve"> </w:t>
      </w:r>
      <w:r w:rsidR="226D3013" w:rsidRPr="5C67B199">
        <w:rPr>
          <w:b/>
          <w:bCs/>
        </w:rPr>
        <w:t>Contracts and</w:t>
      </w:r>
      <w:r w:rsidRPr="5C67B199">
        <w:rPr>
          <w:b/>
          <w:bCs/>
        </w:rPr>
        <w:t> Forms</w:t>
      </w:r>
      <w:r>
        <w:t xml:space="preserve"> tab). </w:t>
      </w:r>
      <w:hyperlink r:id="rId9">
        <w:r w:rsidR="439EEF9C" w:rsidRPr="5C67B199">
          <w:rPr>
            <w:rStyle w:val="Hyperlink"/>
          </w:rPr>
          <w:t>https://www.hartford.edu/academics/honors-program/current-student-resources/forms.aspx</w:t>
        </w:r>
      </w:hyperlink>
    </w:p>
    <w:p w14:paraId="2FA961D4" w14:textId="2CAE66D3" w:rsidR="008E6322" w:rsidRPr="008E6322" w:rsidRDefault="008D06E6" w:rsidP="5C67B199">
      <w:pPr>
        <w:numPr>
          <w:ilvl w:val="0"/>
          <w:numId w:val="1"/>
        </w:numPr>
        <w:rPr>
          <w:color w:val="000000" w:themeColor="text1"/>
        </w:rPr>
      </w:pPr>
      <w:r>
        <w:t>W</w:t>
      </w:r>
      <w:r w:rsidR="008E6322" w:rsidRPr="008E6322">
        <w:t>hen filling out the Honors Contract Form, the e-mail address for both the student and the professor </w:t>
      </w:r>
      <w:r w:rsidR="008E6322" w:rsidRPr="008E6322">
        <w:rPr>
          <w:u w:val="single"/>
        </w:rPr>
        <w:t>MUST</w:t>
      </w:r>
      <w:r w:rsidR="008E6322" w:rsidRPr="008E6322">
        <w:t> be a hartford.edu address.</w:t>
      </w:r>
      <w:r w:rsidR="00F14600">
        <w:t xml:space="preserve"> </w:t>
      </w:r>
      <w:r w:rsidR="00F14600">
        <w:rPr>
          <w:rFonts w:ascii="Calibri" w:hAnsi="Calibri" w:cs="Calibri"/>
          <w:b/>
          <w:bCs/>
          <w:color w:val="000000"/>
          <w:shd w:val="clear" w:color="auto" w:fill="FFFFFF"/>
        </w:rPr>
        <w:t>Please double</w:t>
      </w:r>
      <w:r w:rsidR="795FD266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F14600">
        <w:rPr>
          <w:rFonts w:ascii="Calibri" w:hAnsi="Calibri" w:cs="Calibri"/>
          <w:b/>
          <w:bCs/>
          <w:color w:val="000000"/>
          <w:shd w:val="clear" w:color="auto" w:fill="FFFFFF"/>
        </w:rPr>
        <w:t>check to ensure that the e-mail address is spelled correctly. It must include @hartford.edu. If there are two (or more) instructors for the course, only one instructor can receive the contract; the system will not recognize more than one e-mail address.</w:t>
      </w:r>
    </w:p>
    <w:p w14:paraId="101ADC4F" w14:textId="5B6BDDB8" w:rsidR="008E6322" w:rsidRPr="008E6322" w:rsidRDefault="00F14600" w:rsidP="008E6322">
      <w:pPr>
        <w:numPr>
          <w:ilvl w:val="0"/>
          <w:numId w:val="2"/>
        </w:numPr>
      </w:pPr>
      <w:r>
        <w:t>After discussing the project with the instructor, t</w:t>
      </w:r>
      <w:r w:rsidR="008E6322" w:rsidRPr="008E6322">
        <w:t>he </w:t>
      </w:r>
      <w:r w:rsidR="008E6322" w:rsidRPr="008E6322">
        <w:rPr>
          <w:b/>
          <w:bCs/>
        </w:rPr>
        <w:t>student completes the contract</w:t>
      </w:r>
      <w:r w:rsidR="008E6322" w:rsidRPr="008E6322">
        <w:t>, and the professor immediately receives an e-mail that describes the plan for the contract.  There are two buttons in the e-mail -- accept or reject. </w:t>
      </w:r>
      <w:r w:rsidR="008E6322" w:rsidRPr="008E6322">
        <w:rPr>
          <w:b/>
          <w:bCs/>
        </w:rPr>
        <w:t>The professor selects one</w:t>
      </w:r>
      <w:r w:rsidR="008E6322" w:rsidRPr="008E6322">
        <w:t>. There is also space for comments (where the professor may indicate that revisions to the contract are needed). The professor </w:t>
      </w:r>
      <w:r w:rsidR="008E6322" w:rsidRPr="008E6322">
        <w:rPr>
          <w:b/>
          <w:bCs/>
        </w:rPr>
        <w:t>submits</w:t>
      </w:r>
      <w:r w:rsidR="008E6322" w:rsidRPr="008E6322">
        <w:t> the response. </w:t>
      </w:r>
    </w:p>
    <w:p w14:paraId="71827174" w14:textId="77777777" w:rsidR="008E6322" w:rsidRPr="008E6322" w:rsidRDefault="008E6322" w:rsidP="008E6322">
      <w:pPr>
        <w:numPr>
          <w:ilvl w:val="0"/>
          <w:numId w:val="2"/>
        </w:numPr>
      </w:pPr>
      <w:r w:rsidRPr="008E6322">
        <w:t>The </w:t>
      </w:r>
      <w:r w:rsidRPr="008E6322">
        <w:rPr>
          <w:b/>
          <w:bCs/>
        </w:rPr>
        <w:t>student immediately receives an e-mail</w:t>
      </w:r>
      <w:r w:rsidRPr="008E6322">
        <w:t> notification that the professor has accepted or rejected the contract.  </w:t>
      </w:r>
    </w:p>
    <w:p w14:paraId="2FC1802C" w14:textId="235E855A" w:rsidR="008E6322" w:rsidRPr="008E6322" w:rsidRDefault="008E6322" w:rsidP="008D06E6">
      <w:pPr>
        <w:numPr>
          <w:ilvl w:val="0"/>
          <w:numId w:val="2"/>
        </w:numPr>
      </w:pPr>
      <w:r w:rsidRPr="008E6322">
        <w:t>The </w:t>
      </w:r>
      <w:r w:rsidRPr="008E6322">
        <w:rPr>
          <w:b/>
          <w:bCs/>
        </w:rPr>
        <w:t>Honors Coordinator receives an e-mail</w:t>
      </w:r>
      <w:r w:rsidRPr="008E6322">
        <w:t> with the approval/rejection notice from the professor.  </w:t>
      </w:r>
    </w:p>
    <w:p w14:paraId="2A344E15" w14:textId="2C9496D9" w:rsidR="008E6322" w:rsidRPr="008E6322" w:rsidRDefault="008E6322" w:rsidP="008E6322">
      <w:pPr>
        <w:numPr>
          <w:ilvl w:val="0"/>
          <w:numId w:val="2"/>
        </w:numPr>
      </w:pPr>
      <w:r>
        <w:t xml:space="preserve">Honors Contracts are due on </w:t>
      </w:r>
      <w:r w:rsidR="00516612" w:rsidRPr="008D06E6">
        <w:rPr>
          <w:b/>
        </w:rPr>
        <w:t>February 17, 2023</w:t>
      </w:r>
      <w:r>
        <w:t>.</w:t>
      </w:r>
    </w:p>
    <w:p w14:paraId="5938E09C" w14:textId="0B8051DA" w:rsidR="008E6322" w:rsidRDefault="0FAE3C08" w:rsidP="008D06E6">
      <w:pPr>
        <w:numPr>
          <w:ilvl w:val="0"/>
          <w:numId w:val="2"/>
        </w:numPr>
      </w:pPr>
      <w:r>
        <w:t>W</w:t>
      </w:r>
      <w:r w:rsidR="2C38BEB6">
        <w:t xml:space="preserve">ork for </w:t>
      </w:r>
      <w:r w:rsidR="008D06E6">
        <w:t>the contract</w:t>
      </w:r>
      <w:r w:rsidR="2C38BEB6">
        <w:t xml:space="preserve"> must be completed by </w:t>
      </w:r>
      <w:r w:rsidR="00516612" w:rsidRPr="008D06E6">
        <w:rPr>
          <w:b/>
        </w:rPr>
        <w:t>May 2, 2023</w:t>
      </w:r>
      <w:r w:rsidR="2C38BEB6">
        <w:t xml:space="preserve"> (before Exa</w:t>
      </w:r>
      <w:r w:rsidR="1A0D5FCE">
        <w:t>m Week begins)</w:t>
      </w:r>
      <w:r w:rsidR="2C38BEB6">
        <w:t>.</w:t>
      </w:r>
    </w:p>
    <w:p w14:paraId="23BE9160" w14:textId="685EDFF3" w:rsidR="008D06E6" w:rsidRPr="008E6322" w:rsidRDefault="008D06E6" w:rsidP="008D06E6">
      <w:pPr>
        <w:numPr>
          <w:ilvl w:val="0"/>
          <w:numId w:val="2"/>
        </w:numPr>
      </w:pPr>
      <w:r>
        <w:t>A c</w:t>
      </w:r>
      <w:bookmarkStart w:id="0" w:name="_GoBack"/>
      <w:bookmarkEnd w:id="0"/>
      <w:r>
        <w:t xml:space="preserve">ontract is </w:t>
      </w:r>
      <w:r w:rsidRPr="008D06E6">
        <w:rPr>
          <w:b/>
        </w:rPr>
        <w:t>not</w:t>
      </w:r>
      <w:r>
        <w:t xml:space="preserve"> needed for classes with the HON subject code (ex: HON 182 or HON 383).</w:t>
      </w:r>
    </w:p>
    <w:p w14:paraId="1DD41676" w14:textId="02282D02" w:rsidR="00780024" w:rsidRDefault="00780024"/>
    <w:sectPr w:rsidR="00780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83E86"/>
    <w:multiLevelType w:val="multilevel"/>
    <w:tmpl w:val="B3B0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BF3FB1"/>
    <w:multiLevelType w:val="multilevel"/>
    <w:tmpl w:val="3E5E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22"/>
    <w:rsid w:val="000411B2"/>
    <w:rsid w:val="000950DA"/>
    <w:rsid w:val="00423AEC"/>
    <w:rsid w:val="00516612"/>
    <w:rsid w:val="00780024"/>
    <w:rsid w:val="008D06E6"/>
    <w:rsid w:val="008E6322"/>
    <w:rsid w:val="00C433F5"/>
    <w:rsid w:val="00F14600"/>
    <w:rsid w:val="00FA6C7C"/>
    <w:rsid w:val="00FB0836"/>
    <w:rsid w:val="0FAE3C08"/>
    <w:rsid w:val="1A0D5FCE"/>
    <w:rsid w:val="226D3013"/>
    <w:rsid w:val="25A797D2"/>
    <w:rsid w:val="2C38BEB6"/>
    <w:rsid w:val="3915041A"/>
    <w:rsid w:val="439EEF9C"/>
    <w:rsid w:val="54D753B8"/>
    <w:rsid w:val="58FDF3E9"/>
    <w:rsid w:val="5ACBE138"/>
    <w:rsid w:val="5C67B199"/>
    <w:rsid w:val="5DB11972"/>
    <w:rsid w:val="60EFDD71"/>
    <w:rsid w:val="628BADD2"/>
    <w:rsid w:val="65C34E94"/>
    <w:rsid w:val="795FD266"/>
    <w:rsid w:val="7F6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DA8AE"/>
  <w15:chartTrackingRefBased/>
  <w15:docId w15:val="{627DA521-1E93-4C66-A9E6-0C21B206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artford.edu/academics/honors-program/current-student-resources/form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406296-391f-4e0d-918f-aa66a90afb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D8E8C74673241BF2748F4CB1122D5" ma:contentTypeVersion="14" ma:contentTypeDescription="Create a new document." ma:contentTypeScope="" ma:versionID="bb7a5646c5107e25b8114a4ec4c3a978">
  <xsd:schema xmlns:xsd="http://www.w3.org/2001/XMLSchema" xmlns:xs="http://www.w3.org/2001/XMLSchema" xmlns:p="http://schemas.microsoft.com/office/2006/metadata/properties" xmlns:ns3="46406296-391f-4e0d-918f-aa66a90afb16" xmlns:ns4="f85cdb48-1530-4e3e-af92-79a1f949d663" targetNamespace="http://schemas.microsoft.com/office/2006/metadata/properties" ma:root="true" ma:fieldsID="7b53ecd1645f7a96e133be5502c4be62" ns3:_="" ns4:_="">
    <xsd:import namespace="46406296-391f-4e0d-918f-aa66a90afb16"/>
    <xsd:import namespace="f85cdb48-1530-4e3e-af92-79a1f949d6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06296-391f-4e0d-918f-aa66a90af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cdb48-1530-4e3e-af92-79a1f949d6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AE76DB-A67D-44B9-9E23-6311E157679F}">
  <ds:schemaRefs>
    <ds:schemaRef ds:uri="http://purl.org/dc/dcmitype/"/>
    <ds:schemaRef ds:uri="f85cdb48-1530-4e3e-af92-79a1f949d663"/>
    <ds:schemaRef ds:uri="46406296-391f-4e0d-918f-aa66a90afb16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01D0CEB-6346-496C-BAF0-CE59E0034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F2C00-8299-4D5F-A6D0-ABCE6D550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06296-391f-4e0d-918f-aa66a90afb16"/>
    <ds:schemaRef ds:uri="f85cdb48-1530-4e3e-af92-79a1f949d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Oakes</dc:creator>
  <cp:keywords/>
  <dc:description/>
  <cp:lastModifiedBy>Oakes, Claudia</cp:lastModifiedBy>
  <cp:revision>3</cp:revision>
  <dcterms:created xsi:type="dcterms:W3CDTF">2023-01-17T21:13:00Z</dcterms:created>
  <dcterms:modified xsi:type="dcterms:W3CDTF">2023-01-17T21:29:00Z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0x01010043CD8E8C74673241BF2748F4CB1122D5</vt:lpwstr>
  </property>
</Properties>
</file>